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C8" w:rsidRDefault="00AB7FC8" w:rsidP="00AB7FC8">
      <w:pPr>
        <w:pStyle w:val="Heading2"/>
        <w:spacing w:before="0"/>
        <w:jc w:val="center"/>
      </w:pPr>
      <w:r>
        <w:t>PFS Campus Scan</w:t>
      </w:r>
    </w:p>
    <w:p w:rsidR="00AB7FC8" w:rsidRDefault="00AB7FC8" w:rsidP="00AB7FC8">
      <w:pPr>
        <w:pStyle w:val="BodyText"/>
      </w:pPr>
      <w:r>
        <w:t xml:space="preserve">Name of person completing scan: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AB7FC8" w:rsidRDefault="00AB7FC8" w:rsidP="00AB7FC8">
      <w:pPr>
        <w:pStyle w:val="BodyText"/>
      </w:pPr>
      <w:r>
        <w:t xml:space="preserve">Date of scan: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B7FC8" w:rsidRPr="00F43C49" w:rsidRDefault="00AB7FC8" w:rsidP="007B54A0">
      <w:pPr>
        <w:pStyle w:val="Heading3"/>
      </w:pPr>
      <w:r w:rsidRPr="00F43C49">
        <w:t>Campus Venues</w:t>
      </w:r>
    </w:p>
    <w:p w:rsidR="00AB7FC8" w:rsidRDefault="00AB7FC8" w:rsidP="00AB7FC8">
      <w:pPr>
        <w:pStyle w:val="BodyText"/>
      </w:pPr>
      <w:r>
        <w:t>List all of the venues where students or community members convene socially, such as stadiums, event centers, student unions, dining centers, or outdoor malls/gathering spaces.  This includes spaces that can be rented by others for convening. Respond to the following questions about each space.</w:t>
      </w:r>
    </w:p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3780"/>
        <w:gridCol w:w="1836"/>
        <w:gridCol w:w="1764"/>
        <w:gridCol w:w="1908"/>
        <w:gridCol w:w="1836"/>
        <w:gridCol w:w="1836"/>
      </w:tblGrid>
      <w:tr w:rsidR="00AB7FC8" w:rsidRPr="00AB7FC8" w:rsidTr="00AB7FC8">
        <w:tc>
          <w:tcPr>
            <w:tcW w:w="3780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>1. Name of convening space</w:t>
            </w:r>
          </w:p>
        </w:tc>
        <w:tc>
          <w:tcPr>
            <w:tcW w:w="1836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>2. Can alcohol be served at this venue?</w:t>
            </w:r>
          </w:p>
        </w:tc>
        <w:tc>
          <w:tcPr>
            <w:tcW w:w="1764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>3. Can alcohol be sold at this venue?</w:t>
            </w:r>
          </w:p>
        </w:tc>
        <w:tc>
          <w:tcPr>
            <w:tcW w:w="1908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>4. Do any alcohol sponsors support this space?</w:t>
            </w:r>
          </w:p>
        </w:tc>
        <w:tc>
          <w:tcPr>
            <w:tcW w:w="1836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>5. Is there visible alcohol branding on permanent fixtures?</w:t>
            </w:r>
          </w:p>
        </w:tc>
        <w:tc>
          <w:tcPr>
            <w:tcW w:w="1836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>6. Is there visible alcohol branding on temporary fixtures?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AB7FC8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36" w:type="dxa"/>
          </w:tcPr>
          <w:p w:rsidR="00AB7FC8" w:rsidRPr="00AB7FC8" w:rsidRDefault="00AB7FC8" w:rsidP="00AB7FC8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bookmarkEnd w:id="4"/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AB7FC8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AB7FC8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AB7FC8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AB7FC8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  <w:tr w:rsidR="00AB7FC8" w:rsidRPr="00AB7FC8" w:rsidTr="00AB7FC8">
        <w:tc>
          <w:tcPr>
            <w:tcW w:w="3780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764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908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  <w:tc>
          <w:tcPr>
            <w:tcW w:w="1836" w:type="dxa"/>
          </w:tcPr>
          <w:p w:rsidR="00AB7FC8" w:rsidRPr="00AB7FC8" w:rsidRDefault="00AB7FC8" w:rsidP="003E4AF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63C">
              <w:fldChar w:fldCharType="separate"/>
            </w:r>
            <w:r>
              <w:fldChar w:fldCharType="end"/>
            </w:r>
            <w:r w:rsidRPr="00AB7FC8">
              <w:t xml:space="preserve"> No</w:t>
            </w:r>
          </w:p>
        </w:tc>
      </w:tr>
    </w:tbl>
    <w:p w:rsidR="00AB7FC8" w:rsidRDefault="00AB7FC8" w:rsidP="007B54A0">
      <w:pPr>
        <w:pStyle w:val="Heading3"/>
      </w:pPr>
      <w:r>
        <w:lastRenderedPageBreak/>
        <w:t>Campus Events</w:t>
      </w:r>
    </w:p>
    <w:p w:rsidR="00AB7FC8" w:rsidRDefault="00AB7FC8" w:rsidP="00AB7FC8">
      <w:pPr>
        <w:pStyle w:val="BodyText"/>
      </w:pPr>
      <w:r>
        <w:t xml:space="preserve">Answer the following questions for each event that meets </w:t>
      </w:r>
      <w:r w:rsidRPr="00EC51A6">
        <w:rPr>
          <w:b/>
          <w:u w:val="single"/>
        </w:rPr>
        <w:t>all</w:t>
      </w:r>
      <w:r>
        <w:t xml:space="preserve"> of the following criteria:</w:t>
      </w:r>
    </w:p>
    <w:p w:rsidR="00AB7FC8" w:rsidRPr="00F43C49" w:rsidRDefault="00AB7FC8" w:rsidP="00AB7FC8">
      <w:pPr>
        <w:pStyle w:val="Bullet"/>
        <w:spacing w:before="0" w:after="0"/>
        <w:jc w:val="left"/>
      </w:pPr>
      <w:r w:rsidRPr="00F43C49">
        <w:t xml:space="preserve">Held on the campus </w:t>
      </w:r>
    </w:p>
    <w:p w:rsidR="00AB7FC8" w:rsidRPr="00F43C49" w:rsidRDefault="00AB7FC8" w:rsidP="00AB7FC8">
      <w:pPr>
        <w:pStyle w:val="Bullet"/>
        <w:spacing w:before="0" w:after="0"/>
        <w:jc w:val="left"/>
      </w:pPr>
      <w:r w:rsidRPr="00F43C49">
        <w:t>Sponsored, hosted, or supported by the school in any way (financially or otherwise)</w:t>
      </w:r>
    </w:p>
    <w:p w:rsidR="00AB7FC8" w:rsidRPr="00F43C49" w:rsidRDefault="00AB7FC8" w:rsidP="00AB7FC8">
      <w:pPr>
        <w:pStyle w:val="Bullet"/>
        <w:spacing w:before="0" w:after="0"/>
        <w:jc w:val="left"/>
        <w:rPr>
          <w:rFonts w:eastAsia="Calibri"/>
        </w:rPr>
      </w:pPr>
      <w:r w:rsidRPr="00F43C49">
        <w:rPr>
          <w:rFonts w:eastAsia="Calibri"/>
        </w:rPr>
        <w:t>A public event in which student on the campus can attend</w:t>
      </w:r>
    </w:p>
    <w:p w:rsidR="00AB7FC8" w:rsidRDefault="00AB7FC8" w:rsidP="00AB7FC8">
      <w:pPr>
        <w:pStyle w:val="Bullet"/>
        <w:spacing w:before="0" w:after="0"/>
        <w:jc w:val="left"/>
        <w:rPr>
          <w:rFonts w:eastAsia="Calibri"/>
        </w:rPr>
      </w:pPr>
      <w:r w:rsidRPr="00F43C49">
        <w:rPr>
          <w:rFonts w:eastAsia="Calibri"/>
        </w:rPr>
        <w:t>Held within the past 12 months</w:t>
      </w:r>
    </w:p>
    <w:p w:rsidR="00AB7FC8" w:rsidRPr="00F43C49" w:rsidRDefault="00AB7FC8" w:rsidP="00AB7FC8">
      <w:pPr>
        <w:pStyle w:val="Bullet"/>
        <w:numPr>
          <w:ilvl w:val="0"/>
          <w:numId w:val="0"/>
        </w:numPr>
        <w:spacing w:before="0" w:after="0"/>
        <w:ind w:left="360"/>
        <w:jc w:val="left"/>
        <w:rPr>
          <w:rFonts w:eastAsia="Calibri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518"/>
        <w:gridCol w:w="1710"/>
        <w:gridCol w:w="1646"/>
        <w:gridCol w:w="1684"/>
        <w:gridCol w:w="1845"/>
        <w:gridCol w:w="1845"/>
      </w:tblGrid>
      <w:tr w:rsidR="00AB7FC8" w:rsidTr="00AB7FC8">
        <w:tc>
          <w:tcPr>
            <w:tcW w:w="4518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>1a. Name of event</w:t>
            </w:r>
          </w:p>
        </w:tc>
        <w:tc>
          <w:tcPr>
            <w:tcW w:w="1710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>1b. Date(s) of event</w:t>
            </w:r>
          </w:p>
        </w:tc>
        <w:tc>
          <w:tcPr>
            <w:tcW w:w="1646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 xml:space="preserve">2a. Is alcohol </w:t>
            </w:r>
            <w:r w:rsidRPr="00AB7FC8">
              <w:rPr>
                <w:b/>
                <w:u w:val="single"/>
              </w:rPr>
              <w:t>served</w:t>
            </w:r>
            <w:r w:rsidRPr="00AB7FC8">
              <w:rPr>
                <w:b/>
              </w:rPr>
              <w:t xml:space="preserve"> at this event?</w:t>
            </w:r>
          </w:p>
        </w:tc>
        <w:tc>
          <w:tcPr>
            <w:tcW w:w="1684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 xml:space="preserve">2b. Is alcohol </w:t>
            </w:r>
            <w:r w:rsidRPr="00AB7FC8">
              <w:rPr>
                <w:b/>
                <w:u w:val="single"/>
              </w:rPr>
              <w:t>sold</w:t>
            </w:r>
            <w:r w:rsidRPr="00AB7FC8">
              <w:rPr>
                <w:b/>
              </w:rPr>
              <w:t xml:space="preserve"> at this event?</w:t>
            </w:r>
          </w:p>
        </w:tc>
        <w:tc>
          <w:tcPr>
            <w:tcW w:w="1845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>3. Do any alcohol sponsors support this event?</w:t>
            </w:r>
          </w:p>
        </w:tc>
        <w:tc>
          <w:tcPr>
            <w:tcW w:w="1845" w:type="dxa"/>
            <w:vAlign w:val="bottom"/>
          </w:tcPr>
          <w:p w:rsidR="00AB7FC8" w:rsidRPr="00AB7FC8" w:rsidRDefault="00AB7FC8" w:rsidP="00AB7FC8">
            <w:pPr>
              <w:pStyle w:val="TableText"/>
              <w:jc w:val="center"/>
              <w:rPr>
                <w:b/>
              </w:rPr>
            </w:pPr>
            <w:r w:rsidRPr="00AB7FC8">
              <w:rPr>
                <w:b/>
              </w:rPr>
              <w:t>4. Does this event include any visible alcohol branding?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AB7FC8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10" w:type="dxa"/>
          </w:tcPr>
          <w:p w:rsidR="00AB7FC8" w:rsidRDefault="00AB7FC8" w:rsidP="00AB7FC8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46" w:type="dxa"/>
          </w:tcPr>
          <w:p w:rsidR="00AB7FC8" w:rsidRDefault="00AB7FC8" w:rsidP="00AB7FC8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AB7FC8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AB7FC8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AB7FC8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  <w:tr w:rsidR="00AB7FC8" w:rsidTr="00AB7FC8">
        <w:tc>
          <w:tcPr>
            <w:tcW w:w="4518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AB7FC8" w:rsidRDefault="00AB7FC8" w:rsidP="003E4AFA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684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  <w:tc>
          <w:tcPr>
            <w:tcW w:w="1845" w:type="dxa"/>
          </w:tcPr>
          <w:p w:rsidR="00AB7FC8" w:rsidRDefault="00AB7FC8" w:rsidP="003E4AFA">
            <w:pPr>
              <w:pStyle w:val="TableText"/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063C">
              <w:rPr>
                <w:sz w:val="22"/>
              </w:rPr>
            </w:r>
            <w:r w:rsidR="008F06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CB7C36">
              <w:t xml:space="preserve"> No</w:t>
            </w:r>
          </w:p>
        </w:tc>
      </w:tr>
    </w:tbl>
    <w:p w:rsidR="006E4768" w:rsidRPr="00AB7FC8" w:rsidRDefault="006E4768" w:rsidP="00AB7FC8">
      <w:pPr>
        <w:tabs>
          <w:tab w:val="left" w:pos="2453"/>
        </w:tabs>
      </w:pPr>
    </w:p>
    <w:sectPr w:rsidR="006E4768" w:rsidRPr="00AB7FC8" w:rsidSect="00AB7FC8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3C" w:rsidRDefault="008F063C">
      <w:r>
        <w:separator/>
      </w:r>
    </w:p>
  </w:endnote>
  <w:endnote w:type="continuationSeparator" w:id="0">
    <w:p w:rsidR="008F063C" w:rsidRDefault="008F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4A" w:rsidRPr="002B4892" w:rsidRDefault="00D77E4A" w:rsidP="00AB7FC8">
    <w:pPr>
      <w:framePr w:w="586" w:wrap="around" w:vAnchor="text" w:hAnchor="page" w:x="7907" w:y="158"/>
      <w:jc w:val="center"/>
      <w:rPr>
        <w:rStyle w:val="PageNumber"/>
      </w:rPr>
    </w:pPr>
    <w:r w:rsidRPr="002B4892">
      <w:rPr>
        <w:rStyle w:val="PageNumber"/>
      </w:rPr>
      <w:fldChar w:fldCharType="begin"/>
    </w:r>
    <w:r w:rsidRPr="002B4892">
      <w:rPr>
        <w:rStyle w:val="PageNumber"/>
      </w:rPr>
      <w:instrText xml:space="preserve">PAGE  </w:instrText>
    </w:r>
    <w:r w:rsidRPr="002B4892">
      <w:rPr>
        <w:rStyle w:val="PageNumber"/>
      </w:rPr>
      <w:fldChar w:fldCharType="separate"/>
    </w:r>
    <w:r w:rsidR="00CD16AA">
      <w:rPr>
        <w:rStyle w:val="PageNumber"/>
        <w:noProof/>
      </w:rPr>
      <w:t>1</w:t>
    </w:r>
    <w:r w:rsidRPr="002B4892">
      <w:rPr>
        <w:rStyle w:val="PageNumber"/>
      </w:rPr>
      <w:fldChar w:fldCharType="end"/>
    </w:r>
  </w:p>
  <w:p w:rsidR="00D77E4A" w:rsidRDefault="00D77E4A" w:rsidP="00AB7FC8">
    <w:pPr>
      <w:pStyle w:val="Footer"/>
      <w:tabs>
        <w:tab w:val="clear" w:pos="3420"/>
        <w:tab w:val="clear" w:pos="5220"/>
        <w:tab w:val="right" w:pos="1890"/>
        <w:tab w:val="left" w:pos="10800"/>
      </w:tabs>
    </w:pPr>
    <w:r>
      <w:rPr>
        <w:b/>
      </w:rPr>
      <w:tab/>
    </w:r>
    <w:r w:rsidR="00AB7FC8">
      <w:rPr>
        <w:b/>
      </w:rPr>
      <w:t>PFS Campus Scan</w:t>
    </w:r>
    <w:r>
      <w:tab/>
      <w:t xml:space="preserve">Wilder Research, </w:t>
    </w:r>
    <w:r w:rsidR="00AB7FC8"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3C" w:rsidRDefault="008F063C">
      <w:r>
        <w:separator/>
      </w:r>
    </w:p>
  </w:footnote>
  <w:footnote w:type="continuationSeparator" w:id="0">
    <w:p w:rsidR="008F063C" w:rsidRDefault="008F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A89"/>
    <w:multiLevelType w:val="singleLevel"/>
    <w:tmpl w:val="D604060E"/>
    <w:lvl w:ilvl="0">
      <w:start w:val="1"/>
      <w:numFmt w:val="bullet"/>
      <w:pStyle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0067AC"/>
        <w:sz w:val="18"/>
        <w:szCs w:val="28"/>
      </w:rPr>
    </w:lvl>
  </w:abstractNum>
  <w:abstractNum w:abstractNumId="1" w15:restartNumberingAfterBreak="0">
    <w:nsid w:val="596B1A94"/>
    <w:multiLevelType w:val="hybridMultilevel"/>
    <w:tmpl w:val="81284516"/>
    <w:lvl w:ilvl="0" w:tplc="CE0882A8">
      <w:start w:val="1"/>
      <w:numFmt w:val="bullet"/>
      <w:pStyle w:val="Style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B1F18"/>
    <w:multiLevelType w:val="hybridMultilevel"/>
    <w:tmpl w:val="9C68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0RpIp3u5NcdpMe6czwAxI2F/8A=" w:salt="Ebt3/FhydX3zDhRSrWsv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C8"/>
    <w:rsid w:val="000116CE"/>
    <w:rsid w:val="00011D2F"/>
    <w:rsid w:val="000157B3"/>
    <w:rsid w:val="00021635"/>
    <w:rsid w:val="00021A90"/>
    <w:rsid w:val="00027F2D"/>
    <w:rsid w:val="00052AF0"/>
    <w:rsid w:val="00061556"/>
    <w:rsid w:val="00076306"/>
    <w:rsid w:val="0007678E"/>
    <w:rsid w:val="00083D0D"/>
    <w:rsid w:val="00092D7B"/>
    <w:rsid w:val="000A26A4"/>
    <w:rsid w:val="000A697B"/>
    <w:rsid w:val="000B7A9F"/>
    <w:rsid w:val="000C1945"/>
    <w:rsid w:val="000C725A"/>
    <w:rsid w:val="000E566A"/>
    <w:rsid w:val="000F41E3"/>
    <w:rsid w:val="00100394"/>
    <w:rsid w:val="001150ED"/>
    <w:rsid w:val="00117473"/>
    <w:rsid w:val="00120DDA"/>
    <w:rsid w:val="00127CC2"/>
    <w:rsid w:val="00156ACE"/>
    <w:rsid w:val="00156AE1"/>
    <w:rsid w:val="001771DC"/>
    <w:rsid w:val="00181131"/>
    <w:rsid w:val="001C608F"/>
    <w:rsid w:val="002308D8"/>
    <w:rsid w:val="00255802"/>
    <w:rsid w:val="002608F8"/>
    <w:rsid w:val="00263155"/>
    <w:rsid w:val="00282674"/>
    <w:rsid w:val="002919F8"/>
    <w:rsid w:val="002A69FA"/>
    <w:rsid w:val="002B0128"/>
    <w:rsid w:val="002B0CC0"/>
    <w:rsid w:val="002B4892"/>
    <w:rsid w:val="002C40D7"/>
    <w:rsid w:val="002D4B92"/>
    <w:rsid w:val="002E075B"/>
    <w:rsid w:val="002E1971"/>
    <w:rsid w:val="002E20EE"/>
    <w:rsid w:val="00310C83"/>
    <w:rsid w:val="00342D6C"/>
    <w:rsid w:val="00344E36"/>
    <w:rsid w:val="00346812"/>
    <w:rsid w:val="00360F7A"/>
    <w:rsid w:val="0036333F"/>
    <w:rsid w:val="003678D0"/>
    <w:rsid w:val="003761E1"/>
    <w:rsid w:val="003F6EEA"/>
    <w:rsid w:val="004019B0"/>
    <w:rsid w:val="00414CF4"/>
    <w:rsid w:val="00453153"/>
    <w:rsid w:val="00467384"/>
    <w:rsid w:val="00482498"/>
    <w:rsid w:val="00484164"/>
    <w:rsid w:val="00491148"/>
    <w:rsid w:val="00496DB2"/>
    <w:rsid w:val="004A12E2"/>
    <w:rsid w:val="004A6686"/>
    <w:rsid w:val="004A7B11"/>
    <w:rsid w:val="004B1736"/>
    <w:rsid w:val="004C467B"/>
    <w:rsid w:val="004D16DC"/>
    <w:rsid w:val="004E134F"/>
    <w:rsid w:val="004E59DE"/>
    <w:rsid w:val="004F175D"/>
    <w:rsid w:val="00501574"/>
    <w:rsid w:val="00504B67"/>
    <w:rsid w:val="0051638E"/>
    <w:rsid w:val="0054279E"/>
    <w:rsid w:val="00563941"/>
    <w:rsid w:val="005A120C"/>
    <w:rsid w:val="005B44C6"/>
    <w:rsid w:val="005D68B9"/>
    <w:rsid w:val="005E69D7"/>
    <w:rsid w:val="00603665"/>
    <w:rsid w:val="00605FF8"/>
    <w:rsid w:val="00652696"/>
    <w:rsid w:val="006557C9"/>
    <w:rsid w:val="00664684"/>
    <w:rsid w:val="006713D9"/>
    <w:rsid w:val="00674400"/>
    <w:rsid w:val="00692BF4"/>
    <w:rsid w:val="006B109C"/>
    <w:rsid w:val="006B4248"/>
    <w:rsid w:val="006B424F"/>
    <w:rsid w:val="006C5F5C"/>
    <w:rsid w:val="006E4768"/>
    <w:rsid w:val="00713DC6"/>
    <w:rsid w:val="007337EB"/>
    <w:rsid w:val="00746F27"/>
    <w:rsid w:val="00755192"/>
    <w:rsid w:val="007554FE"/>
    <w:rsid w:val="00761963"/>
    <w:rsid w:val="007729D3"/>
    <w:rsid w:val="00774214"/>
    <w:rsid w:val="00774D52"/>
    <w:rsid w:val="00781BF5"/>
    <w:rsid w:val="00791F10"/>
    <w:rsid w:val="007A2D16"/>
    <w:rsid w:val="007B2082"/>
    <w:rsid w:val="007B33DE"/>
    <w:rsid w:val="007B54A0"/>
    <w:rsid w:val="007D293D"/>
    <w:rsid w:val="007E15A3"/>
    <w:rsid w:val="007E7931"/>
    <w:rsid w:val="00802A76"/>
    <w:rsid w:val="00804108"/>
    <w:rsid w:val="00806873"/>
    <w:rsid w:val="00807CAD"/>
    <w:rsid w:val="00817265"/>
    <w:rsid w:val="00841DD2"/>
    <w:rsid w:val="00867F38"/>
    <w:rsid w:val="00872B70"/>
    <w:rsid w:val="00895AC1"/>
    <w:rsid w:val="008B11EA"/>
    <w:rsid w:val="008C4D5A"/>
    <w:rsid w:val="008D2046"/>
    <w:rsid w:val="008E06BE"/>
    <w:rsid w:val="008F063C"/>
    <w:rsid w:val="008F48C2"/>
    <w:rsid w:val="00902109"/>
    <w:rsid w:val="0090769D"/>
    <w:rsid w:val="009309A0"/>
    <w:rsid w:val="00943250"/>
    <w:rsid w:val="00965762"/>
    <w:rsid w:val="00980B20"/>
    <w:rsid w:val="009968A6"/>
    <w:rsid w:val="009B3016"/>
    <w:rsid w:val="009D087F"/>
    <w:rsid w:val="009F1AD2"/>
    <w:rsid w:val="00A2542D"/>
    <w:rsid w:val="00A31E3B"/>
    <w:rsid w:val="00A669FA"/>
    <w:rsid w:val="00A66F19"/>
    <w:rsid w:val="00A770D1"/>
    <w:rsid w:val="00A850B2"/>
    <w:rsid w:val="00AB2586"/>
    <w:rsid w:val="00AB7FC8"/>
    <w:rsid w:val="00AC2C91"/>
    <w:rsid w:val="00B015C5"/>
    <w:rsid w:val="00B048F5"/>
    <w:rsid w:val="00B23878"/>
    <w:rsid w:val="00B3021F"/>
    <w:rsid w:val="00B352EC"/>
    <w:rsid w:val="00B472AC"/>
    <w:rsid w:val="00B4786C"/>
    <w:rsid w:val="00B54BFF"/>
    <w:rsid w:val="00B54CCE"/>
    <w:rsid w:val="00B56A6B"/>
    <w:rsid w:val="00B643E1"/>
    <w:rsid w:val="00BA076B"/>
    <w:rsid w:val="00BC610E"/>
    <w:rsid w:val="00BD2652"/>
    <w:rsid w:val="00BE3186"/>
    <w:rsid w:val="00BE3DF9"/>
    <w:rsid w:val="00BF6A34"/>
    <w:rsid w:val="00BF729E"/>
    <w:rsid w:val="00C2735F"/>
    <w:rsid w:val="00C4558C"/>
    <w:rsid w:val="00C47179"/>
    <w:rsid w:val="00C554A4"/>
    <w:rsid w:val="00C655E0"/>
    <w:rsid w:val="00C7443C"/>
    <w:rsid w:val="00C81950"/>
    <w:rsid w:val="00C8701B"/>
    <w:rsid w:val="00C9469F"/>
    <w:rsid w:val="00C9535F"/>
    <w:rsid w:val="00C97135"/>
    <w:rsid w:val="00CD16AA"/>
    <w:rsid w:val="00CE0600"/>
    <w:rsid w:val="00CE1B90"/>
    <w:rsid w:val="00CE6D4B"/>
    <w:rsid w:val="00CF3662"/>
    <w:rsid w:val="00D26568"/>
    <w:rsid w:val="00D30246"/>
    <w:rsid w:val="00D77E4A"/>
    <w:rsid w:val="00DB05DF"/>
    <w:rsid w:val="00DE211A"/>
    <w:rsid w:val="00DF3C6E"/>
    <w:rsid w:val="00E02910"/>
    <w:rsid w:val="00E02F19"/>
    <w:rsid w:val="00E0600B"/>
    <w:rsid w:val="00E111E1"/>
    <w:rsid w:val="00E25FF4"/>
    <w:rsid w:val="00E30FA8"/>
    <w:rsid w:val="00E5456B"/>
    <w:rsid w:val="00E71E6E"/>
    <w:rsid w:val="00E751B7"/>
    <w:rsid w:val="00E82A90"/>
    <w:rsid w:val="00EA2C9E"/>
    <w:rsid w:val="00EC574D"/>
    <w:rsid w:val="00ED54E2"/>
    <w:rsid w:val="00EF2BA7"/>
    <w:rsid w:val="00F40AAE"/>
    <w:rsid w:val="00F45F04"/>
    <w:rsid w:val="00F47B55"/>
    <w:rsid w:val="00F55223"/>
    <w:rsid w:val="00F87E7E"/>
    <w:rsid w:val="00FA3716"/>
    <w:rsid w:val="00FD18D5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65ADE4-EF9A-4749-B4FD-CF6350CB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C8"/>
    <w:pPr>
      <w:jc w:val="both"/>
    </w:pPr>
    <w:rPr>
      <w:sz w:val="24"/>
      <w:lang w:bidi="en-US"/>
    </w:rPr>
  </w:style>
  <w:style w:type="paragraph" w:styleId="Heading1">
    <w:name w:val="heading 1"/>
    <w:basedOn w:val="Normal"/>
    <w:next w:val="BodyText"/>
    <w:link w:val="Heading1Char"/>
    <w:qFormat/>
    <w:rsid w:val="007B2082"/>
    <w:pPr>
      <w:keepNext/>
      <w:pageBreakBefore/>
      <w:spacing w:after="360"/>
      <w:outlineLvl w:val="0"/>
    </w:pPr>
    <w:rPr>
      <w:spacing w:val="-4"/>
      <w:kern w:val="28"/>
      <w:sz w:val="56"/>
      <w:szCs w:val="44"/>
    </w:rPr>
  </w:style>
  <w:style w:type="paragraph" w:styleId="Heading2">
    <w:name w:val="heading 2"/>
    <w:basedOn w:val="Normal"/>
    <w:next w:val="BodyText"/>
    <w:link w:val="Heading2Char"/>
    <w:qFormat/>
    <w:rsid w:val="002308D8"/>
    <w:pPr>
      <w:keepNext/>
      <w:spacing w:before="360" w:after="240"/>
      <w:outlineLvl w:val="1"/>
    </w:pPr>
    <w:rPr>
      <w:rFonts w:ascii="Arial Narrow" w:hAnsi="Arial Narrow"/>
      <w:b/>
      <w:color w:val="0067AC" w:themeColor="text2"/>
      <w:sz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F1AD2"/>
    <w:pPr>
      <w:keepNext/>
      <w:spacing w:before="360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FD18D5"/>
    <w:pPr>
      <w:keepNext/>
      <w:spacing w:before="36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109C"/>
    <w:pPr>
      <w:spacing w:before="240" w:after="240" w:line="320" w:lineRule="atLeast"/>
    </w:pPr>
  </w:style>
  <w:style w:type="paragraph" w:customStyle="1" w:styleId="ReportTitle">
    <w:name w:val="Report Title"/>
    <w:basedOn w:val="Normal"/>
    <w:next w:val="ReportSubtitle"/>
    <w:rsid w:val="00806873"/>
    <w:pPr>
      <w:spacing w:after="360"/>
      <w:ind w:right="-1800"/>
    </w:pPr>
    <w:rPr>
      <w:rFonts w:ascii="Arial Narrow" w:hAnsi="Arial Narrow"/>
      <w:b/>
      <w:sz w:val="68"/>
      <w:szCs w:val="64"/>
    </w:rPr>
  </w:style>
  <w:style w:type="paragraph" w:customStyle="1" w:styleId="ReportSubtitle">
    <w:name w:val="Report Subtitle"/>
    <w:basedOn w:val="Normal"/>
    <w:rsid w:val="00806873"/>
    <w:pPr>
      <w:spacing w:after="960"/>
      <w:ind w:right="-270"/>
    </w:pPr>
    <w:rPr>
      <w:b/>
      <w:i/>
      <w:sz w:val="36"/>
    </w:rPr>
  </w:style>
  <w:style w:type="paragraph" w:customStyle="1" w:styleId="Bullet">
    <w:name w:val="Bullet"/>
    <w:basedOn w:val="BodyText"/>
    <w:link w:val="BulletChar"/>
    <w:rsid w:val="004C467B"/>
    <w:pPr>
      <w:numPr>
        <w:numId w:val="1"/>
      </w:numPr>
    </w:pPr>
  </w:style>
  <w:style w:type="paragraph" w:customStyle="1" w:styleId="Reportdate">
    <w:name w:val="Report date"/>
    <w:basedOn w:val="ReportSubtitle"/>
    <w:rsid w:val="00B352EC"/>
    <w:rPr>
      <w:rFonts w:ascii="Arial Black" w:hAnsi="Arial Black"/>
      <w:b w:val="0"/>
      <w:i w:val="0"/>
      <w:caps/>
      <w:spacing w:val="100"/>
      <w:sz w:val="18"/>
    </w:rPr>
  </w:style>
  <w:style w:type="paragraph" w:styleId="Header">
    <w:name w:val="header"/>
    <w:basedOn w:val="Normal"/>
    <w:link w:val="HeaderChar"/>
    <w:rsid w:val="00E25FF4"/>
    <w:pPr>
      <w:tabs>
        <w:tab w:val="center" w:pos="4680"/>
        <w:tab w:val="right" w:pos="9360"/>
      </w:tabs>
    </w:pPr>
  </w:style>
  <w:style w:type="paragraph" w:customStyle="1" w:styleId="Titlepagetitle">
    <w:name w:val="Title page title"/>
    <w:basedOn w:val="Normal"/>
    <w:next w:val="Normal"/>
    <w:rsid w:val="00021A90"/>
    <w:pPr>
      <w:spacing w:after="240"/>
    </w:pPr>
    <w:rPr>
      <w:rFonts w:ascii="Arial Narrow" w:hAnsi="Arial Narrow"/>
      <w:b/>
      <w:sz w:val="56"/>
    </w:rPr>
  </w:style>
  <w:style w:type="character" w:styleId="PageNumber">
    <w:name w:val="page number"/>
    <w:basedOn w:val="DefaultParagraphFont"/>
    <w:rsid w:val="002D4B92"/>
    <w:rPr>
      <w:rFonts w:ascii="Arial Narrow" w:hAnsi="Arial Narrow"/>
      <w:b/>
      <w:dstrike w:val="0"/>
      <w:color w:val="auto"/>
      <w:sz w:val="22"/>
      <w:vertAlign w:val="baseline"/>
    </w:rPr>
  </w:style>
  <w:style w:type="paragraph" w:customStyle="1" w:styleId="BlockQuotation">
    <w:name w:val="Block Quotation"/>
    <w:basedOn w:val="BodyText"/>
    <w:next w:val="BodyText"/>
    <w:rsid w:val="002308D8"/>
    <w:pPr>
      <w:keepLines/>
      <w:pBdr>
        <w:left w:val="single" w:sz="24" w:space="6" w:color="F3901D" w:themeColor="accent2"/>
        <w:bottom w:val="single" w:sz="12" w:space="4" w:color="F3901D" w:themeColor="accent2"/>
      </w:pBdr>
      <w:spacing w:before="120" w:after="120" w:line="240" w:lineRule="auto"/>
      <w:ind w:left="720" w:right="720"/>
    </w:pPr>
    <w:rPr>
      <w:rFonts w:ascii="Arial Narrow" w:hAnsi="Arial Narrow"/>
      <w:i/>
      <w:sz w:val="22"/>
    </w:rPr>
  </w:style>
  <w:style w:type="paragraph" w:customStyle="1" w:styleId="Titlepagedate">
    <w:name w:val="Title page date"/>
    <w:basedOn w:val="Titlepagesub"/>
    <w:rsid w:val="00310C83"/>
    <w:pPr>
      <w:spacing w:after="3960"/>
    </w:pPr>
    <w:rPr>
      <w:rFonts w:ascii="Arial Black" w:hAnsi="Arial Black"/>
      <w:b w:val="0"/>
      <w:i w:val="0"/>
      <w:sz w:val="22"/>
    </w:rPr>
  </w:style>
  <w:style w:type="paragraph" w:customStyle="1" w:styleId="Titlepagesub">
    <w:name w:val="Title page sub"/>
    <w:basedOn w:val="Normal"/>
    <w:pPr>
      <w:spacing w:after="720"/>
    </w:pPr>
    <w:rPr>
      <w:b/>
      <w:i/>
      <w:sz w:val="36"/>
    </w:rPr>
  </w:style>
  <w:style w:type="paragraph" w:customStyle="1" w:styleId="Style2">
    <w:name w:val="Style2"/>
    <w:basedOn w:val="Bullet"/>
    <w:rsid w:val="006C5F5C"/>
    <w:pPr>
      <w:numPr>
        <w:numId w:val="2"/>
      </w:numPr>
      <w:spacing w:before="80" w:after="80"/>
    </w:pPr>
  </w:style>
  <w:style w:type="paragraph" w:customStyle="1" w:styleId="TableText">
    <w:name w:val="TableText"/>
    <w:basedOn w:val="BodyText"/>
    <w:qFormat/>
    <w:rsid w:val="00FD18D5"/>
    <w:pPr>
      <w:keepLines/>
      <w:spacing w:before="120" w:after="0" w:line="240" w:lineRule="auto"/>
    </w:pPr>
    <w:rPr>
      <w:rFonts w:ascii="Arial" w:hAnsi="Arial"/>
      <w:sz w:val="20"/>
    </w:rPr>
  </w:style>
  <w:style w:type="paragraph" w:customStyle="1" w:styleId="FigureTitle">
    <w:name w:val="Figure Title"/>
    <w:basedOn w:val="Normal"/>
    <w:next w:val="TableText"/>
    <w:rsid w:val="00B015C5"/>
    <w:pPr>
      <w:pBdr>
        <w:top w:val="single" w:sz="12" w:space="3" w:color="F3901D" w:themeColor="accent2"/>
      </w:pBdr>
      <w:tabs>
        <w:tab w:val="left" w:pos="533"/>
      </w:tabs>
      <w:spacing w:before="240" w:after="120"/>
      <w:ind w:left="533" w:hanging="533"/>
    </w:pPr>
    <w:rPr>
      <w:rFonts w:ascii="Arial" w:hAnsi="Arial"/>
      <w:b/>
      <w:spacing w:val="4"/>
      <w:kern w:val="24"/>
      <w:sz w:val="22"/>
      <w:szCs w:val="24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8630"/>
      </w:tabs>
      <w:spacing w:before="240"/>
    </w:pPr>
    <w:rPr>
      <w:noProof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rsid w:val="00C2735F"/>
    <w:pPr>
      <w:pBdr>
        <w:top w:val="single" w:sz="12" w:space="8" w:color="auto"/>
      </w:pBdr>
      <w:tabs>
        <w:tab w:val="right" w:pos="3420"/>
        <w:tab w:val="left" w:pos="5220"/>
      </w:tabs>
    </w:pPr>
    <w:rPr>
      <w:i/>
      <w:sz w:val="18"/>
    </w:rPr>
  </w:style>
  <w:style w:type="table" w:customStyle="1" w:styleId="TableStyle">
    <w:name w:val="Table Style"/>
    <w:basedOn w:val="TableNormal"/>
    <w:rsid w:val="00467384"/>
    <w:pPr>
      <w:spacing w:before="120"/>
    </w:pPr>
    <w:rPr>
      <w:rFonts w:ascii="Arial" w:hAnsi="Arial"/>
    </w:rPr>
    <w:tblPr>
      <w:tblStyleRowBandSize w:val="1"/>
      <w:tblStyleColBandSize w:val="1"/>
      <w:tblCellMar>
        <w:left w:w="115" w:type="dxa"/>
        <w:right w:w="115" w:type="dxa"/>
      </w:tblCellMar>
    </w:tblPr>
    <w:trPr>
      <w:cantSplit/>
    </w:trPr>
    <w:tblStylePr w:type="firstRow">
      <w:rPr>
        <w:rFonts w:ascii="Arial" w:hAnsi="Arial"/>
        <w:b/>
        <w:i w:val="0"/>
        <w:sz w:val="20"/>
        <w:szCs w:val="20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band1Vert">
      <w:pPr>
        <w:wordWrap/>
        <w:jc w:val="center"/>
      </w:pPr>
    </w:tblStylePr>
    <w:tblStylePr w:type="band2Vert">
      <w:pPr>
        <w:wordWrap/>
        <w:jc w:val="center"/>
      </w:pPr>
    </w:tblStylePr>
    <w:tblStylePr w:type="band1Horz">
      <w:tblPr/>
      <w:tcPr>
        <w:tcBorders>
          <w:top w:val="single" w:sz="4" w:space="0" w:color="999999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99999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ource">
    <w:name w:val="Source"/>
    <w:basedOn w:val="BodyText"/>
    <w:rsid w:val="00E25FF4"/>
    <w:pPr>
      <w:tabs>
        <w:tab w:val="left" w:pos="720"/>
      </w:tabs>
      <w:spacing w:before="120" w:after="0" w:line="280" w:lineRule="atLeast"/>
    </w:pPr>
    <w:rPr>
      <w:rFonts w:ascii="Arial Narrow" w:hAnsi="Arial Narrow"/>
      <w:i/>
      <w:spacing w:val="-4"/>
      <w:sz w:val="20"/>
    </w:rPr>
  </w:style>
  <w:style w:type="character" w:customStyle="1" w:styleId="HeaderChar">
    <w:name w:val="Header Char"/>
    <w:basedOn w:val="DefaultParagraphFont"/>
    <w:link w:val="Header"/>
    <w:rsid w:val="00E25FF4"/>
    <w:rPr>
      <w:sz w:val="24"/>
    </w:rPr>
  </w:style>
  <w:style w:type="paragraph" w:customStyle="1" w:styleId="ReportAuthors">
    <w:name w:val="Report Authors"/>
    <w:basedOn w:val="BodyText"/>
    <w:qFormat/>
    <w:rsid w:val="00806873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7B2082"/>
    <w:rPr>
      <w:color w:val="8D8B00" w:themeColor="hyperlink"/>
      <w:u w:val="single"/>
    </w:rPr>
  </w:style>
  <w:style w:type="paragraph" w:styleId="FootnoteText">
    <w:name w:val="footnote text"/>
    <w:basedOn w:val="Source"/>
    <w:link w:val="FootnoteTextChar"/>
    <w:uiPriority w:val="99"/>
    <w:unhideWhenUsed/>
    <w:rsid w:val="00E25FF4"/>
    <w:pPr>
      <w:tabs>
        <w:tab w:val="clear" w:pos="720"/>
        <w:tab w:val="left" w:pos="360"/>
      </w:tabs>
      <w:spacing w:before="0" w:line="240" w:lineRule="auto"/>
      <w:ind w:left="360" w:hanging="360"/>
    </w:pPr>
    <w:rPr>
      <w:rFonts w:ascii="Times New Roman" w:hAnsi="Times New Roman"/>
      <w:i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FF4"/>
    <w:rPr>
      <w:spacing w:val="-4"/>
    </w:rPr>
  </w:style>
  <w:style w:type="character" w:styleId="FootnoteReference">
    <w:name w:val="footnote reference"/>
    <w:basedOn w:val="DefaultParagraphFont"/>
    <w:rsid w:val="007B208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E4768"/>
    <w:rPr>
      <w:spacing w:val="-4"/>
      <w:kern w:val="28"/>
      <w:sz w:val="56"/>
      <w:szCs w:val="44"/>
    </w:rPr>
  </w:style>
  <w:style w:type="character" w:customStyle="1" w:styleId="Heading2Char">
    <w:name w:val="Heading 2 Char"/>
    <w:basedOn w:val="DefaultParagraphFont"/>
    <w:link w:val="Heading2"/>
    <w:rsid w:val="002308D8"/>
    <w:rPr>
      <w:rFonts w:ascii="Arial Narrow" w:hAnsi="Arial Narrow"/>
      <w:b/>
      <w:color w:val="0067AC" w:themeColor="tex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AD2"/>
    <w:rPr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E4768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6E4768"/>
    <w:rPr>
      <w:sz w:val="24"/>
    </w:rPr>
  </w:style>
  <w:style w:type="table" w:customStyle="1" w:styleId="Style2013">
    <w:name w:val="Style 2013"/>
    <w:basedOn w:val="TableNormal"/>
    <w:uiPriority w:val="99"/>
    <w:rsid w:val="00467384"/>
    <w:rPr>
      <w:rFonts w:ascii="Arial" w:hAnsi="Arial"/>
    </w:rPr>
    <w:tblPr>
      <w:tblBorders>
        <w:bottom w:val="single" w:sz="4" w:space="0" w:color="FAD2A4" w:themeColor="accent2" w:themeTint="66"/>
        <w:insideH w:val="single" w:sz="4" w:space="0" w:color="FAD2A4" w:themeColor="accent2" w:themeTint="66"/>
      </w:tblBorders>
    </w:tblPr>
    <w:tcPr>
      <w:vAlign w:val="bottom"/>
    </w:tcPr>
    <w:tblStylePr w:type="firstRow">
      <w:rPr>
        <w:b/>
      </w:rPr>
      <w:tblPr/>
      <w:tcPr>
        <w:tcBorders>
          <w:bottom w:val="single" w:sz="4" w:space="0" w:color="F3901D" w:themeColor="accent2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semiHidden/>
    <w:rsid w:val="00841DD2"/>
  </w:style>
  <w:style w:type="paragraph" w:styleId="CommentSubject">
    <w:name w:val="annotation subject"/>
    <w:basedOn w:val="CommentText"/>
    <w:next w:val="CommentText"/>
    <w:link w:val="CommentSubjectChar"/>
    <w:rsid w:val="004D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6DC"/>
    <w:rPr>
      <w:b/>
      <w:bCs/>
    </w:rPr>
  </w:style>
  <w:style w:type="paragraph" w:styleId="BalloonText">
    <w:name w:val="Balloon Text"/>
    <w:basedOn w:val="Normal"/>
    <w:link w:val="BalloonTextChar"/>
    <w:rsid w:val="004D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FC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subtitle0">
    <w:name w:val="Report sub title"/>
    <w:basedOn w:val="Normal"/>
    <w:rsid w:val="00AB7FC8"/>
    <w:pPr>
      <w:spacing w:after="1200" w:line="276" w:lineRule="auto"/>
      <w:ind w:right="-1800"/>
      <w:jc w:val="left"/>
    </w:pPr>
    <w:rPr>
      <w:rFonts w:ascii="Calibri" w:eastAsia="Calibri" w:hAnsi="Calibri"/>
      <w:b/>
      <w:i/>
      <w:sz w:val="36"/>
      <w:szCs w:val="22"/>
      <w:lang w:bidi="ar-SA"/>
    </w:rPr>
  </w:style>
  <w:style w:type="character" w:customStyle="1" w:styleId="BulletChar">
    <w:name w:val="Bullet Char"/>
    <w:basedOn w:val="DefaultParagraphFont"/>
    <w:link w:val="Bullet"/>
    <w:rsid w:val="00AB7FC8"/>
    <w:rPr>
      <w:sz w:val="24"/>
    </w:rPr>
  </w:style>
  <w:style w:type="character" w:styleId="Emphasis">
    <w:name w:val="Emphasis"/>
    <w:basedOn w:val="DefaultParagraphFont"/>
    <w:qFormat/>
    <w:rsid w:val="00AB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WRC\Report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Research">
      <a:dk1>
        <a:sysClr val="windowText" lastClr="000000"/>
      </a:dk1>
      <a:lt1>
        <a:sysClr val="window" lastClr="FFFFFF"/>
      </a:lt1>
      <a:dk2>
        <a:srgbClr val="0067AC"/>
      </a:dk2>
      <a:lt2>
        <a:srgbClr val="F5E5D2"/>
      </a:lt2>
      <a:accent1>
        <a:srgbClr val="0067AC"/>
      </a:accent1>
      <a:accent2>
        <a:srgbClr val="F3901D"/>
      </a:accent2>
      <a:accent3>
        <a:srgbClr val="8D8B00"/>
      </a:accent3>
      <a:accent4>
        <a:srgbClr val="B5121B"/>
      </a:accent4>
      <a:accent5>
        <a:srgbClr val="F5E5D2"/>
      </a:accent5>
      <a:accent6>
        <a:srgbClr val="8D8B00"/>
      </a:accent6>
      <a:hlink>
        <a:srgbClr val="8D8B00"/>
      </a:hlink>
      <a:folHlink>
        <a:srgbClr val="F3901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A236-C4E4-4F2F-8808-A053D279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1</Template>
  <TotalTime>12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 template 1</vt:lpstr>
    </vt:vector>
  </TitlesOfParts>
  <Company>WILDER FOUNDATION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 template 1</dc:title>
  <dc:creator>Kristin A. Dillon</dc:creator>
  <cp:lastModifiedBy>Kristin A. Dillon</cp:lastModifiedBy>
  <cp:revision>3</cp:revision>
  <cp:lastPrinted>2013-03-19T19:11:00Z</cp:lastPrinted>
  <dcterms:created xsi:type="dcterms:W3CDTF">2015-04-30T14:18:00Z</dcterms:created>
  <dcterms:modified xsi:type="dcterms:W3CDTF">2016-04-07T18:51:00Z</dcterms:modified>
</cp:coreProperties>
</file>